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892" w:rsidRDefault="00B25892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noProof/>
          <w:sz w:val="20"/>
          <w:lang w:eastAsia="ru-RU"/>
        </w:rPr>
      </w:pPr>
    </w:p>
    <w:p w:rsidR="000F24FA" w:rsidRDefault="000F24FA">
      <w:pPr>
        <w:pStyle w:val="a3"/>
        <w:ind w:left="241"/>
        <w:jc w:val="left"/>
        <w:rPr>
          <w:sz w:val="20"/>
        </w:rPr>
      </w:pPr>
    </w:p>
    <w:p w:rsidR="00B25892" w:rsidRDefault="00B25892">
      <w:pPr>
        <w:pStyle w:val="a3"/>
        <w:spacing w:before="4"/>
        <w:ind w:left="0"/>
        <w:jc w:val="left"/>
      </w:pPr>
    </w:p>
    <w:p w:rsidR="00B25892" w:rsidRDefault="00C31401">
      <w:pPr>
        <w:spacing w:before="1" w:line="322" w:lineRule="exact"/>
        <w:ind w:left="9" w:right="404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B25892" w:rsidRDefault="00C31401">
      <w:pPr>
        <w:spacing w:line="322" w:lineRule="exact"/>
        <w:ind w:left="8" w:right="404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особенностях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преподавания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области</w:t>
      </w:r>
    </w:p>
    <w:p w:rsidR="00B25892" w:rsidRDefault="00C31401">
      <w:pPr>
        <w:ind w:right="399"/>
        <w:jc w:val="center"/>
        <w:rPr>
          <w:b/>
          <w:sz w:val="28"/>
        </w:rPr>
      </w:pPr>
      <w:r>
        <w:rPr>
          <w:b/>
          <w:sz w:val="28"/>
        </w:rPr>
        <w:t>«Основы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религиозных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культур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светской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этики»</w:t>
      </w:r>
    </w:p>
    <w:p w:rsidR="00B25892" w:rsidRDefault="00B25892">
      <w:pPr>
        <w:jc w:val="center"/>
        <w:rPr>
          <w:sz w:val="28"/>
        </w:rPr>
        <w:sectPr w:rsidR="00B25892">
          <w:type w:val="continuous"/>
          <w:pgSz w:w="11910" w:h="16840"/>
          <w:pgMar w:top="1420" w:right="820" w:bottom="280" w:left="1220" w:header="720" w:footer="720" w:gutter="0"/>
          <w:cols w:space="720"/>
        </w:sectPr>
      </w:pPr>
    </w:p>
    <w:p w:rsidR="00B25892" w:rsidRDefault="00C31401">
      <w:pPr>
        <w:pStyle w:val="a4"/>
        <w:numPr>
          <w:ilvl w:val="0"/>
          <w:numId w:val="1"/>
        </w:numPr>
        <w:tabs>
          <w:tab w:val="left" w:pos="499"/>
        </w:tabs>
        <w:spacing w:before="74"/>
        <w:ind w:left="499" w:hanging="279"/>
        <w:rPr>
          <w:sz w:val="28"/>
        </w:rPr>
      </w:pPr>
      <w:r>
        <w:rPr>
          <w:sz w:val="28"/>
        </w:rPr>
        <w:lastRenderedPageBreak/>
        <w:t>Общие</w:t>
      </w:r>
      <w:r>
        <w:rPr>
          <w:spacing w:val="-2"/>
          <w:sz w:val="28"/>
        </w:rPr>
        <w:t xml:space="preserve"> положения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860"/>
          <w:tab w:val="left" w:pos="2440"/>
          <w:tab w:val="left" w:pos="2942"/>
          <w:tab w:val="left" w:pos="4785"/>
          <w:tab w:val="left" w:pos="6658"/>
          <w:tab w:val="left" w:pos="8298"/>
        </w:tabs>
        <w:spacing w:line="322" w:lineRule="exact"/>
        <w:ind w:hanging="640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5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особенностях</w:t>
      </w:r>
      <w:r>
        <w:rPr>
          <w:sz w:val="28"/>
        </w:rPr>
        <w:tab/>
      </w:r>
      <w:r>
        <w:rPr>
          <w:spacing w:val="-2"/>
          <w:sz w:val="28"/>
        </w:rPr>
        <w:t>преподавания</w:t>
      </w:r>
      <w:r>
        <w:rPr>
          <w:sz w:val="28"/>
        </w:rPr>
        <w:tab/>
      </w:r>
      <w:r>
        <w:rPr>
          <w:spacing w:val="-2"/>
          <w:sz w:val="28"/>
        </w:rPr>
        <w:t>предметной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</w:p>
    <w:p w:rsidR="00B25892" w:rsidRDefault="00C31401">
      <w:pPr>
        <w:pStyle w:val="a3"/>
        <w:tabs>
          <w:tab w:val="left" w:pos="2209"/>
          <w:tab w:val="left" w:pos="3447"/>
          <w:tab w:val="left" w:pos="5227"/>
          <w:tab w:val="left" w:pos="6600"/>
          <w:tab w:val="left" w:pos="8299"/>
        </w:tabs>
        <w:ind w:right="615"/>
        <w:jc w:val="left"/>
      </w:pPr>
      <w:r>
        <w:t>«Основы</w:t>
      </w:r>
      <w:r>
        <w:rPr>
          <w:spacing w:val="40"/>
        </w:rPr>
        <w:t xml:space="preserve"> </w:t>
      </w:r>
      <w:r>
        <w:t>религиозных</w:t>
      </w:r>
      <w:r>
        <w:rPr>
          <w:spacing w:val="40"/>
        </w:rPr>
        <w:t xml:space="preserve"> </w:t>
      </w:r>
      <w:r>
        <w:t>культур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светской</w:t>
      </w:r>
      <w:r>
        <w:rPr>
          <w:spacing w:val="40"/>
        </w:rPr>
        <w:t xml:space="preserve"> </w:t>
      </w:r>
      <w:r>
        <w:t>этики»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 xml:space="preserve">Положение) </w:t>
      </w:r>
      <w:r>
        <w:rPr>
          <w:spacing w:val="-2"/>
        </w:rPr>
        <w:t>устанавливает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предметной</w:t>
      </w:r>
      <w:r>
        <w:tab/>
      </w:r>
      <w:r>
        <w:rPr>
          <w:spacing w:val="-2"/>
        </w:rPr>
        <w:t>области</w:t>
      </w:r>
    </w:p>
    <w:p w:rsidR="00B25892" w:rsidRDefault="00C31401" w:rsidP="000F24FA">
      <w:pPr>
        <w:pStyle w:val="a3"/>
        <w:tabs>
          <w:tab w:val="left" w:pos="1527"/>
          <w:tab w:val="left" w:pos="3304"/>
          <w:tab w:val="left" w:pos="4476"/>
          <w:tab w:val="left" w:pos="4857"/>
          <w:tab w:val="left" w:pos="6143"/>
          <w:tab w:val="left" w:pos="7197"/>
          <w:tab w:val="left" w:pos="7557"/>
          <w:tab w:val="left" w:pos="8438"/>
        </w:tabs>
        <w:spacing w:before="2" w:line="322" w:lineRule="exact"/>
        <w:jc w:val="left"/>
      </w:pPr>
      <w:r>
        <w:rPr>
          <w:spacing w:val="-2"/>
        </w:rPr>
        <w:t>«Основы</w:t>
      </w:r>
      <w:r>
        <w:tab/>
      </w:r>
      <w:r>
        <w:rPr>
          <w:spacing w:val="-2"/>
        </w:rPr>
        <w:t>религиозных</w:t>
      </w:r>
      <w:r>
        <w:tab/>
      </w:r>
      <w:r>
        <w:rPr>
          <w:spacing w:val="-2"/>
        </w:rPr>
        <w:t>культур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светской</w:t>
      </w:r>
      <w:r>
        <w:tab/>
      </w:r>
      <w:r>
        <w:rPr>
          <w:spacing w:val="-2"/>
        </w:rPr>
        <w:t>этики»</w:t>
      </w:r>
      <w:r>
        <w:tab/>
      </w:r>
      <w:r>
        <w:rPr>
          <w:spacing w:val="-10"/>
        </w:rPr>
        <w:t>в</w:t>
      </w:r>
      <w:r>
        <w:tab/>
      </w:r>
      <w:r w:rsidR="000F24FA">
        <w:rPr>
          <w:spacing w:val="-5"/>
        </w:rPr>
        <w:t xml:space="preserve">МБОУ СОШ </w:t>
      </w:r>
      <w:proofErr w:type="spellStart"/>
      <w:r w:rsidR="000F24FA">
        <w:rPr>
          <w:spacing w:val="-5"/>
        </w:rPr>
        <w:t>д.Таштамак</w:t>
      </w:r>
      <w:proofErr w:type="spellEnd"/>
      <w:r>
        <w:rPr>
          <w:spacing w:val="-6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школа).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722"/>
        </w:tabs>
        <w:ind w:left="220" w:right="617" w:firstLine="0"/>
        <w:jc w:val="both"/>
        <w:rPr>
          <w:sz w:val="28"/>
        </w:rPr>
      </w:pPr>
      <w:r>
        <w:rPr>
          <w:sz w:val="28"/>
        </w:rPr>
        <w:t>Предметная область «Основы религиозных культур и светской этики» (далее – ОРКСЭ) является обязательной и реализуется в соответствии с основной образовательной программой начального общего образования (далее – ООП НОО).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830"/>
        </w:tabs>
        <w:spacing w:before="1"/>
        <w:ind w:left="220" w:right="621" w:firstLine="0"/>
        <w:jc w:val="both"/>
        <w:rPr>
          <w:sz w:val="28"/>
        </w:rPr>
      </w:pPr>
      <w:r>
        <w:rPr>
          <w:sz w:val="28"/>
        </w:rPr>
        <w:t>В рамках преподавания ОРКСЭ не предус</w:t>
      </w:r>
      <w:r>
        <w:rPr>
          <w:sz w:val="28"/>
        </w:rPr>
        <w:t xml:space="preserve">матривается обучение </w:t>
      </w:r>
      <w:r>
        <w:rPr>
          <w:spacing w:val="-2"/>
          <w:sz w:val="28"/>
        </w:rPr>
        <w:t>религии.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711"/>
        </w:tabs>
        <w:spacing w:line="322" w:lineRule="exact"/>
        <w:ind w:left="711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ОРКСЭ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приобретают:</w:t>
      </w:r>
    </w:p>
    <w:p w:rsidR="00B25892" w:rsidRDefault="00C31401">
      <w:pPr>
        <w:pStyle w:val="a3"/>
        <w:ind w:right="618"/>
      </w:pPr>
      <w:r>
        <w:t xml:space="preserve">готовность к нравственному самосовершенствованию, духовному </w:t>
      </w:r>
      <w:r>
        <w:rPr>
          <w:spacing w:val="-2"/>
        </w:rPr>
        <w:t>саморазвитию;</w:t>
      </w:r>
    </w:p>
    <w:p w:rsidR="00B25892" w:rsidRDefault="00C31401">
      <w:pPr>
        <w:pStyle w:val="a3"/>
        <w:ind w:right="622"/>
      </w:pPr>
      <w:r>
        <w:t xml:space="preserve">знакомство с основными нормами светской и религиозной морали, понимание их значения в выстраивании </w:t>
      </w:r>
      <w:r>
        <w:t>конструктивных отношений в семье и обществе;</w:t>
      </w:r>
    </w:p>
    <w:p w:rsidR="00B25892" w:rsidRDefault="00C31401">
      <w:pPr>
        <w:pStyle w:val="a3"/>
        <w:ind w:right="617"/>
      </w:pPr>
      <w:r>
        <w:t xml:space="preserve">понимание значения нравственности, веры и религии в жизни человека и </w:t>
      </w:r>
      <w:r>
        <w:rPr>
          <w:spacing w:val="-2"/>
        </w:rPr>
        <w:t>общества;</w:t>
      </w:r>
    </w:p>
    <w:p w:rsidR="00B25892" w:rsidRDefault="00C31401">
      <w:pPr>
        <w:pStyle w:val="a3"/>
        <w:ind w:right="622"/>
      </w:pPr>
      <w:r>
        <w:t xml:space="preserve">формирование первоначальных представлений о светской этике, о традиционных религиях, их роли в культуре, истории и современности </w:t>
      </w:r>
      <w:r>
        <w:rPr>
          <w:spacing w:val="-2"/>
        </w:rPr>
        <w:t>Рос</w:t>
      </w:r>
      <w:r>
        <w:rPr>
          <w:spacing w:val="-2"/>
        </w:rPr>
        <w:t>сии;</w:t>
      </w:r>
    </w:p>
    <w:p w:rsidR="00B25892" w:rsidRDefault="00C31401">
      <w:pPr>
        <w:pStyle w:val="a3"/>
        <w:spacing w:before="1"/>
        <w:ind w:right="623"/>
      </w:pPr>
      <w:r>
        <w:t>первоначальные представления об исторической роли традиционных религий в становлении российской государственности;</w:t>
      </w:r>
    </w:p>
    <w:p w:rsidR="00B25892" w:rsidRDefault="00C31401">
      <w:pPr>
        <w:pStyle w:val="a3"/>
        <w:ind w:right="623"/>
      </w:pPr>
      <w:r>
        <w:t>становление внутренней установки личности поступать согласно своей совести; воспитание нравственности, основанной на свободе совести и в</w:t>
      </w:r>
      <w:r>
        <w:t>ероисповедания, духовных традициях народов России;</w:t>
      </w:r>
    </w:p>
    <w:p w:rsidR="00B25892" w:rsidRDefault="00C31401">
      <w:pPr>
        <w:pStyle w:val="a3"/>
        <w:spacing w:line="321" w:lineRule="exact"/>
      </w:pPr>
      <w:r>
        <w:t>осознание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человеческой</w:t>
      </w:r>
      <w:r>
        <w:rPr>
          <w:spacing w:val="-7"/>
        </w:rPr>
        <w:t xml:space="preserve"> </w:t>
      </w:r>
      <w:r>
        <w:rPr>
          <w:spacing w:val="-2"/>
        </w:rPr>
        <w:t>жизни.</w:t>
      </w:r>
    </w:p>
    <w:p w:rsidR="00B25892" w:rsidRDefault="00C31401">
      <w:pPr>
        <w:pStyle w:val="a4"/>
        <w:numPr>
          <w:ilvl w:val="0"/>
          <w:numId w:val="1"/>
        </w:numPr>
        <w:tabs>
          <w:tab w:val="left" w:pos="500"/>
        </w:tabs>
        <w:spacing w:before="1" w:line="322" w:lineRule="exact"/>
        <w:ind w:left="500" w:hanging="28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ОРКСЭ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739"/>
        </w:tabs>
        <w:ind w:left="220" w:right="619" w:firstLine="0"/>
        <w:jc w:val="both"/>
        <w:rPr>
          <w:sz w:val="28"/>
        </w:rPr>
      </w:pPr>
      <w:r>
        <w:rPr>
          <w:sz w:val="28"/>
        </w:rPr>
        <w:t xml:space="preserve"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</w:t>
      </w:r>
      <w:r>
        <w:rPr>
          <w:spacing w:val="-2"/>
          <w:sz w:val="28"/>
        </w:rPr>
        <w:t>миро</w:t>
      </w:r>
      <w:r>
        <w:rPr>
          <w:spacing w:val="-2"/>
          <w:sz w:val="28"/>
        </w:rPr>
        <w:t>воззрений.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711"/>
        </w:tabs>
        <w:spacing w:line="321" w:lineRule="exact"/>
        <w:ind w:left="711" w:hanging="491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7"/>
          <w:sz w:val="28"/>
        </w:rPr>
        <w:t xml:space="preserve"> </w:t>
      </w:r>
      <w:r>
        <w:rPr>
          <w:sz w:val="28"/>
        </w:rPr>
        <w:t>ОРКСЭ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25892" w:rsidRDefault="00C31401">
      <w:pPr>
        <w:pStyle w:val="a3"/>
        <w:tabs>
          <w:tab w:val="left" w:pos="1800"/>
          <w:tab w:val="left" w:pos="3679"/>
          <w:tab w:val="left" w:pos="4024"/>
          <w:tab w:val="left" w:pos="5386"/>
          <w:tab w:val="left" w:pos="7324"/>
        </w:tabs>
        <w:spacing w:before="2"/>
        <w:ind w:right="620"/>
        <w:jc w:val="left"/>
      </w:pPr>
      <w:r>
        <w:rPr>
          <w:spacing w:val="-2"/>
        </w:rPr>
        <w:t>знакомство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основами</w:t>
      </w:r>
      <w:r>
        <w:tab/>
      </w:r>
      <w:r>
        <w:rPr>
          <w:spacing w:val="-2"/>
        </w:rPr>
        <w:t>православной,</w:t>
      </w:r>
      <w:r>
        <w:tab/>
      </w:r>
      <w:r>
        <w:rPr>
          <w:spacing w:val="-2"/>
        </w:rPr>
        <w:t xml:space="preserve">мусульманской, </w:t>
      </w:r>
      <w:r>
        <w:t>буддийской, иудейской культур, основами мировых религиозных культур и светской этики по выбору родителей (законных представителей); развитие</w:t>
      </w:r>
      <w:r>
        <w:rPr>
          <w:spacing w:val="40"/>
        </w:rPr>
        <w:t xml:space="preserve"> </w:t>
      </w:r>
      <w:proofErr w:type="gramStart"/>
      <w:r>
        <w:t>предст</w:t>
      </w:r>
      <w:r>
        <w:t>авлений</w:t>
      </w:r>
      <w:proofErr w:type="gramEnd"/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значении</w:t>
      </w:r>
      <w:r>
        <w:rPr>
          <w:spacing w:val="40"/>
        </w:rPr>
        <w:t xml:space="preserve"> </w:t>
      </w:r>
      <w:r>
        <w:t>нравственных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и ценностей в жизни личности, семьи, общества;</w:t>
      </w:r>
    </w:p>
    <w:p w:rsidR="00B25892" w:rsidRDefault="00C31401">
      <w:pPr>
        <w:pStyle w:val="a3"/>
        <w:spacing w:line="242" w:lineRule="auto"/>
        <w:ind w:right="615"/>
        <w:jc w:val="left"/>
      </w:pPr>
      <w:r>
        <w:t>обобщение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понятий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духовной</w:t>
      </w:r>
      <w:r>
        <w:rPr>
          <w:spacing w:val="80"/>
        </w:rPr>
        <w:t xml:space="preserve"> </w:t>
      </w:r>
      <w:r>
        <w:t>культуре</w:t>
      </w:r>
      <w:r>
        <w:rPr>
          <w:spacing w:val="80"/>
        </w:rPr>
        <w:t xml:space="preserve"> </w:t>
      </w:r>
      <w:r>
        <w:t>и морали,</w:t>
      </w:r>
      <w:r>
        <w:rPr>
          <w:spacing w:val="14"/>
        </w:rPr>
        <w:t xml:space="preserve"> </w:t>
      </w:r>
      <w:r>
        <w:t>ранее</w:t>
      </w:r>
      <w:r>
        <w:rPr>
          <w:spacing w:val="18"/>
        </w:rPr>
        <w:t xml:space="preserve"> </w:t>
      </w:r>
      <w:r>
        <w:t>полученных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начальной</w:t>
      </w:r>
      <w:r>
        <w:rPr>
          <w:spacing w:val="18"/>
        </w:rPr>
        <w:t xml:space="preserve"> </w:t>
      </w:r>
      <w:r>
        <w:t>школе,</w:t>
      </w:r>
      <w:r>
        <w:rPr>
          <w:spacing w:val="22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>
        <w:rPr>
          <w:spacing w:val="-2"/>
        </w:rPr>
        <w:t>ценностно-</w:t>
      </w:r>
    </w:p>
    <w:p w:rsidR="00B25892" w:rsidRDefault="00B25892">
      <w:pPr>
        <w:spacing w:line="242" w:lineRule="auto"/>
        <w:sectPr w:rsidR="00B25892">
          <w:pgSz w:w="11910" w:h="16840"/>
          <w:pgMar w:top="1340" w:right="820" w:bottom="280" w:left="1220" w:header="720" w:footer="720" w:gutter="0"/>
          <w:cols w:space="720"/>
        </w:sectPr>
      </w:pPr>
    </w:p>
    <w:p w:rsidR="00B25892" w:rsidRDefault="00C31401">
      <w:pPr>
        <w:pStyle w:val="a3"/>
        <w:spacing w:before="74"/>
        <w:ind w:right="627"/>
      </w:pPr>
      <w:r>
        <w:lastRenderedPageBreak/>
        <w:t>смысловой сферы личности с учетом мировоззренческих и культурных особенностей и потребностей семьи;</w:t>
      </w:r>
    </w:p>
    <w:p w:rsidR="00B25892" w:rsidRDefault="00C31401">
      <w:pPr>
        <w:pStyle w:val="a3"/>
        <w:ind w:right="622"/>
      </w:pPr>
      <w:r>
        <w:t xml:space="preserve">развитие </w:t>
      </w:r>
      <w:proofErr w:type="gramStart"/>
      <w:r>
        <w:t>способностей</w:t>
      </w:r>
      <w:proofErr w:type="gramEnd"/>
      <w:r>
        <w:t xml:space="preserve"> обучающихся к общению в </w:t>
      </w:r>
      <w:proofErr w:type="spellStart"/>
      <w:r>
        <w:t>полиэтничной</w:t>
      </w:r>
      <w:proofErr w:type="spellEnd"/>
      <w:r>
        <w:t xml:space="preserve">, </w:t>
      </w:r>
      <w:proofErr w:type="spellStart"/>
      <w:r>
        <w:t>разномировоззренческой</w:t>
      </w:r>
      <w:proofErr w:type="spellEnd"/>
      <w:r>
        <w:t xml:space="preserve"> и многоконфессиональной среде на основе взаимного уважения и диалога.</w:t>
      </w:r>
    </w:p>
    <w:p w:rsidR="00B25892" w:rsidRDefault="00C31401">
      <w:pPr>
        <w:pStyle w:val="a4"/>
        <w:numPr>
          <w:ilvl w:val="0"/>
          <w:numId w:val="1"/>
        </w:numPr>
        <w:tabs>
          <w:tab w:val="left" w:pos="499"/>
        </w:tabs>
        <w:spacing w:before="1" w:line="322" w:lineRule="exact"/>
        <w:ind w:left="499" w:hanging="279"/>
        <w:jc w:val="both"/>
        <w:rPr>
          <w:sz w:val="28"/>
        </w:rPr>
      </w:pPr>
      <w:r>
        <w:rPr>
          <w:sz w:val="28"/>
        </w:rPr>
        <w:t>Орг</w:t>
      </w:r>
      <w:r>
        <w:rPr>
          <w:sz w:val="28"/>
        </w:rPr>
        <w:t>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ОРКСЭ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767"/>
        </w:tabs>
        <w:ind w:left="220" w:right="621" w:firstLine="0"/>
        <w:jc w:val="both"/>
        <w:rPr>
          <w:sz w:val="28"/>
        </w:rPr>
      </w:pPr>
      <w:r>
        <w:rPr>
          <w:sz w:val="28"/>
        </w:rPr>
        <w:t xml:space="preserve">ОРКСЭ реализуется через модули, включенные в содержание ООП </w:t>
      </w:r>
      <w:r>
        <w:rPr>
          <w:spacing w:val="-4"/>
          <w:sz w:val="28"/>
        </w:rPr>
        <w:t>НОО.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849"/>
        </w:tabs>
        <w:ind w:left="220" w:right="619" w:firstLine="0"/>
        <w:jc w:val="both"/>
        <w:rPr>
          <w:sz w:val="28"/>
        </w:rPr>
      </w:pPr>
      <w:r>
        <w:rPr>
          <w:sz w:val="28"/>
        </w:rPr>
        <w:t>С целью организации изучения ОРКСЭ и определения набора модулей, входящих в ее состав, школа проводит опрос родителей (законных представителей) по вопросу выбора учебных предметов,</w:t>
      </w:r>
      <w:r>
        <w:rPr>
          <w:spacing w:val="40"/>
          <w:sz w:val="28"/>
        </w:rPr>
        <w:t xml:space="preserve"> </w:t>
      </w:r>
      <w:r>
        <w:rPr>
          <w:sz w:val="28"/>
        </w:rPr>
        <w:t>курсов, дисциплин (модулей) мировоззренческой воспитательной направленности</w:t>
      </w:r>
      <w:r>
        <w:rPr>
          <w:sz w:val="28"/>
        </w:rPr>
        <w:t xml:space="preserve"> в соответствии с регламентом, направленным письмом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31.03.2015 № 08-461.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813"/>
        </w:tabs>
        <w:ind w:left="220" w:right="616" w:firstLine="0"/>
        <w:jc w:val="both"/>
        <w:rPr>
          <w:sz w:val="28"/>
        </w:rPr>
      </w:pPr>
      <w:r>
        <w:rPr>
          <w:sz w:val="28"/>
        </w:rPr>
        <w:t>Не менее чем за неделю до даты проведения опроса родителей (законных представителей) классным руководителем или иным лицом по поручению директора школы до родителей (за</w:t>
      </w:r>
      <w:r>
        <w:rPr>
          <w:sz w:val="28"/>
        </w:rPr>
        <w:t>конных представителей) обучающихся должна быть доведена информация о выборе модуля</w:t>
      </w:r>
      <w:r>
        <w:rPr>
          <w:spacing w:val="40"/>
          <w:sz w:val="28"/>
        </w:rPr>
        <w:t xml:space="preserve"> </w:t>
      </w:r>
      <w:r>
        <w:rPr>
          <w:sz w:val="28"/>
        </w:rPr>
        <w:t>ОРКСЭ по образцу из приложения к Положению. Информация 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 передана родителям (законным представителям) лично, через обучающихся или дистанционно. Классный руководите</w:t>
      </w:r>
      <w:r>
        <w:rPr>
          <w:sz w:val="28"/>
        </w:rPr>
        <w:t>ль обязан проверить доведение информации до родителей (законных представителей) обучающихся в своем классе.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820"/>
        </w:tabs>
        <w:spacing w:before="2"/>
        <w:ind w:left="220" w:right="618" w:firstLine="0"/>
        <w:jc w:val="both"/>
        <w:rPr>
          <w:sz w:val="28"/>
        </w:rPr>
      </w:pPr>
      <w:r>
        <w:rPr>
          <w:sz w:val="28"/>
        </w:rPr>
        <w:t>В случае если конкретный модуль ОРКСЭ выбрал только один родитель (законный представитель), школа вправе заключить договор о сетевой форме реализаци</w:t>
      </w:r>
      <w:r>
        <w:rPr>
          <w:sz w:val="28"/>
        </w:rPr>
        <w:t xml:space="preserve">и модуля ОРКСЭ с другой образовательной </w:t>
      </w:r>
      <w:r>
        <w:rPr>
          <w:spacing w:val="-2"/>
          <w:sz w:val="28"/>
        </w:rPr>
        <w:t>организацией.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892"/>
        </w:tabs>
        <w:ind w:left="220" w:right="622" w:firstLine="0"/>
        <w:jc w:val="both"/>
        <w:rPr>
          <w:sz w:val="28"/>
        </w:rPr>
      </w:pPr>
      <w:r>
        <w:rPr>
          <w:sz w:val="28"/>
        </w:rPr>
        <w:t>Занятия по ОРКСЭ ведут учителя школы, которые прошли специальную подготовку.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911"/>
        </w:tabs>
        <w:ind w:left="220" w:right="616" w:firstLine="0"/>
        <w:jc w:val="both"/>
        <w:rPr>
          <w:sz w:val="28"/>
        </w:rPr>
      </w:pPr>
      <w:r>
        <w:rPr>
          <w:sz w:val="28"/>
        </w:rPr>
        <w:t xml:space="preserve">При изучении ОРКСЭ используются учебники, входящие в федеральный перечень учебников, рекомендуемых к использованию и имеющих </w:t>
      </w:r>
      <w:r>
        <w:rPr>
          <w:sz w:val="28"/>
        </w:rPr>
        <w:t>государственную аккредитацию образовательных программ начального общего, основного общего, среднего общего образования, и учебные пособия, допущенные к использованию при реализации образовательных программ.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883"/>
        </w:tabs>
        <w:spacing w:line="242" w:lineRule="auto"/>
        <w:ind w:left="220" w:right="620" w:firstLine="0"/>
        <w:jc w:val="both"/>
        <w:rPr>
          <w:sz w:val="28"/>
        </w:rPr>
      </w:pPr>
      <w:r>
        <w:rPr>
          <w:sz w:val="28"/>
        </w:rPr>
        <w:t>При преподавании ОРКСЭ учителя руководствуются пи</w:t>
      </w:r>
      <w:r>
        <w:rPr>
          <w:sz w:val="28"/>
        </w:rPr>
        <w:t xml:space="preserve">сьмом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22.08.2012 № 08-250.</w:t>
      </w:r>
    </w:p>
    <w:p w:rsidR="00B25892" w:rsidRDefault="00C31401">
      <w:pPr>
        <w:pStyle w:val="a4"/>
        <w:numPr>
          <w:ilvl w:val="0"/>
          <w:numId w:val="1"/>
        </w:numPr>
        <w:tabs>
          <w:tab w:val="left" w:pos="499"/>
        </w:tabs>
        <w:spacing w:line="317" w:lineRule="exact"/>
        <w:ind w:left="499" w:hanging="279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представителей)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850"/>
        </w:tabs>
        <w:ind w:left="220" w:right="619" w:firstLine="0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 осуществляют выбор одного из модулей ОРКСЭ, включенных в основные общеобразовательные программы.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806"/>
        </w:tabs>
        <w:spacing w:line="242" w:lineRule="auto"/>
        <w:ind w:left="220" w:right="619" w:firstLine="0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 вправе выбрать изучение модуля ОРКСЭ в форме семейного образования.</w:t>
      </w:r>
    </w:p>
    <w:p w:rsidR="00B25892" w:rsidRDefault="00B25892">
      <w:pPr>
        <w:spacing w:line="242" w:lineRule="auto"/>
        <w:jc w:val="both"/>
        <w:rPr>
          <w:sz w:val="28"/>
        </w:rPr>
        <w:sectPr w:rsidR="00B25892">
          <w:pgSz w:w="11910" w:h="16840"/>
          <w:pgMar w:top="1340" w:right="820" w:bottom="280" w:left="1220" w:header="720" w:footer="720" w:gutter="0"/>
          <w:cols w:space="720"/>
        </w:sectPr>
      </w:pPr>
    </w:p>
    <w:p w:rsidR="00B25892" w:rsidRDefault="00C31401">
      <w:pPr>
        <w:pStyle w:val="a4"/>
        <w:numPr>
          <w:ilvl w:val="1"/>
          <w:numId w:val="1"/>
        </w:numPr>
        <w:tabs>
          <w:tab w:val="left" w:pos="712"/>
        </w:tabs>
        <w:spacing w:before="74"/>
        <w:ind w:left="220" w:right="628" w:firstLine="0"/>
        <w:jc w:val="both"/>
        <w:rPr>
          <w:sz w:val="28"/>
        </w:rPr>
      </w:pPr>
      <w:r>
        <w:rPr>
          <w:sz w:val="28"/>
        </w:rPr>
        <w:lastRenderedPageBreak/>
        <w:t>Родители (законные представители) обязаны создавать благоприятные условия для выполнения домашних заданий и образования ребенка.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924"/>
        </w:tabs>
        <w:ind w:left="220" w:right="615" w:firstLine="0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 не вправе отказаться от выбора модуля ОРКСЭ, который будет изучать их ребенок, так как обучающийся обязан освоить образовательную программу в полном объеме и не может отказаться от изучения обязательной предме</w:t>
      </w:r>
      <w:r>
        <w:rPr>
          <w:sz w:val="28"/>
        </w:rPr>
        <w:t>тной области ОРКСЭ.</w:t>
      </w:r>
    </w:p>
    <w:p w:rsidR="00B25892" w:rsidRDefault="00C31401">
      <w:pPr>
        <w:pStyle w:val="a4"/>
        <w:numPr>
          <w:ilvl w:val="0"/>
          <w:numId w:val="1"/>
        </w:numPr>
        <w:tabs>
          <w:tab w:val="left" w:pos="499"/>
        </w:tabs>
        <w:spacing w:line="322" w:lineRule="exact"/>
        <w:ind w:left="499" w:hanging="279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712"/>
        </w:tabs>
        <w:ind w:left="220" w:right="611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 ОРКСЭ должна ориентировать образовательный процесс на духовно- нравственное развитие и воспитание учащихся, предусматривать использование разнообразных методов и форм.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748"/>
        </w:tabs>
        <w:spacing w:before="2"/>
        <w:ind w:left="220" w:right="614" w:firstLine="0"/>
        <w:jc w:val="both"/>
        <w:rPr>
          <w:sz w:val="28"/>
        </w:rPr>
      </w:pPr>
      <w:r>
        <w:rPr>
          <w:sz w:val="28"/>
        </w:rPr>
        <w:t xml:space="preserve">Уроки по модулям ОРКСЭ – с отметками, то есть предусматривают выставления отметок </w:t>
      </w:r>
      <w:r>
        <w:rPr>
          <w:sz w:val="28"/>
        </w:rPr>
        <w:t>в журнал успеваемости, в том числе электронный.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777"/>
        </w:tabs>
        <w:ind w:left="220" w:right="615" w:firstLine="0"/>
        <w:jc w:val="both"/>
        <w:rPr>
          <w:sz w:val="28"/>
        </w:rPr>
      </w:pPr>
      <w:r>
        <w:rPr>
          <w:sz w:val="28"/>
        </w:rPr>
        <w:t>Объектом оценивания является нравственная и культурологическая компетентность обучающегося, рассматриваемая как универсальная способность человека понимать значение нравственных норм, правил морали, веры и религии в жизни человека, семьи, общества, воспита</w:t>
      </w:r>
      <w:r>
        <w:rPr>
          <w:sz w:val="28"/>
        </w:rPr>
        <w:t>ние потребности к духовному развитию.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712"/>
        </w:tabs>
        <w:ind w:left="220" w:right="622" w:firstLine="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решать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минимум</w:t>
      </w:r>
      <w:r>
        <w:rPr>
          <w:spacing w:val="-2"/>
          <w:sz w:val="28"/>
        </w:rPr>
        <w:t xml:space="preserve"> </w:t>
      </w:r>
      <w:r>
        <w:rPr>
          <w:sz w:val="28"/>
        </w:rPr>
        <w:t>две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задачи: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подведение итогов работы и сравнение обучающегося с самим собой и с другими </w:t>
      </w:r>
      <w:r>
        <w:rPr>
          <w:spacing w:val="-2"/>
          <w:sz w:val="28"/>
        </w:rPr>
        <w:t>обучающимися.</w:t>
      </w:r>
    </w:p>
    <w:p w:rsidR="00B25892" w:rsidRDefault="00C31401">
      <w:pPr>
        <w:pStyle w:val="a4"/>
        <w:numPr>
          <w:ilvl w:val="1"/>
          <w:numId w:val="1"/>
        </w:numPr>
        <w:tabs>
          <w:tab w:val="left" w:pos="746"/>
        </w:tabs>
        <w:spacing w:line="242" w:lineRule="auto"/>
        <w:ind w:left="220" w:right="622" w:firstLine="0"/>
        <w:jc w:val="both"/>
        <w:rPr>
          <w:sz w:val="28"/>
        </w:rPr>
      </w:pPr>
      <w:r>
        <w:rPr>
          <w:sz w:val="28"/>
        </w:rPr>
        <w:t xml:space="preserve">Для оперативного контроля знаний и умений используются средства контроля, </w:t>
      </w:r>
      <w:r>
        <w:rPr>
          <w:sz w:val="28"/>
        </w:rPr>
        <w:t>определенные ООП НОО, в том числе:</w:t>
      </w:r>
    </w:p>
    <w:p w:rsidR="00B25892" w:rsidRDefault="00C31401">
      <w:pPr>
        <w:pStyle w:val="a3"/>
        <w:ind w:right="5419"/>
      </w:pPr>
      <w:r>
        <w:t>систематизированные</w:t>
      </w:r>
      <w:r>
        <w:rPr>
          <w:spacing w:val="-18"/>
        </w:rPr>
        <w:t xml:space="preserve"> </w:t>
      </w:r>
      <w:r>
        <w:t>упражнения; тестовые задания разных типов;</w:t>
      </w:r>
    </w:p>
    <w:p w:rsidR="00B25892" w:rsidRDefault="00C31401">
      <w:pPr>
        <w:pStyle w:val="a3"/>
        <w:ind w:right="620"/>
      </w:pPr>
      <w:r>
        <w:t>технологии портфолио: составление портфеля творческих работ и достижений обучающегося с целью самооценки своей деятельности, самопроверки действий по овладени</w:t>
      </w:r>
      <w:r>
        <w:t>ю учебным материалом.</w:t>
      </w:r>
    </w:p>
    <w:p w:rsidR="00B25892" w:rsidRDefault="00B25892">
      <w:pPr>
        <w:sectPr w:rsidR="00B25892">
          <w:pgSz w:w="11910" w:h="16840"/>
          <w:pgMar w:top="1340" w:right="820" w:bottom="280" w:left="1220" w:header="720" w:footer="720" w:gutter="0"/>
          <w:cols w:space="720"/>
        </w:sectPr>
      </w:pPr>
    </w:p>
    <w:p w:rsidR="00B25892" w:rsidRDefault="00C31401">
      <w:pPr>
        <w:pStyle w:val="a3"/>
        <w:spacing w:before="74"/>
        <w:ind w:left="0" w:right="618"/>
        <w:jc w:val="right"/>
      </w:pPr>
      <w:r>
        <w:rPr>
          <w:spacing w:val="-2"/>
        </w:rPr>
        <w:lastRenderedPageBreak/>
        <w:t>Приложение</w:t>
      </w:r>
    </w:p>
    <w:p w:rsidR="00B25892" w:rsidRDefault="00B25892">
      <w:pPr>
        <w:pStyle w:val="a3"/>
        <w:ind w:left="0"/>
        <w:jc w:val="left"/>
      </w:pPr>
    </w:p>
    <w:p w:rsidR="00B25892" w:rsidRDefault="00C31401">
      <w:pPr>
        <w:pStyle w:val="a3"/>
        <w:spacing w:line="322" w:lineRule="exact"/>
        <w:ind w:left="0" w:right="399"/>
        <w:jc w:val="center"/>
      </w:pPr>
      <w:r>
        <w:rPr>
          <w:spacing w:val="-2"/>
        </w:rPr>
        <w:t>Информация</w:t>
      </w:r>
    </w:p>
    <w:p w:rsidR="00B25892" w:rsidRDefault="00C31401">
      <w:pPr>
        <w:pStyle w:val="a3"/>
        <w:spacing w:line="242" w:lineRule="auto"/>
        <w:ind w:left="0" w:right="404"/>
        <w:jc w:val="center"/>
      </w:pPr>
      <w:r>
        <w:t>о</w:t>
      </w:r>
      <w:r>
        <w:rPr>
          <w:spacing w:val="-4"/>
        </w:rPr>
        <w:t xml:space="preserve"> </w:t>
      </w:r>
      <w:r>
        <w:t>преподавании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комплексного учебного курса «Основы религиозных культур и светской этики»</w:t>
      </w:r>
    </w:p>
    <w:p w:rsidR="00B25892" w:rsidRDefault="00C31401">
      <w:pPr>
        <w:pStyle w:val="a3"/>
        <w:spacing w:before="317" w:line="322" w:lineRule="exact"/>
        <w:ind w:left="3405"/>
        <w:jc w:val="left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родители!</w:t>
      </w:r>
    </w:p>
    <w:p w:rsidR="00B25892" w:rsidRDefault="00C31401">
      <w:pPr>
        <w:pStyle w:val="a3"/>
        <w:ind w:right="615"/>
        <w:jc w:val="left"/>
      </w:pPr>
      <w:r>
        <w:t>В 4-х классах образовательных организаций Российской Федерации осуществляется преподавание комплексного учебного курса «Основы религиозных</w:t>
      </w:r>
      <w:r>
        <w:rPr>
          <w:spacing w:val="-4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этики»,</w:t>
      </w:r>
      <w:r>
        <w:rPr>
          <w:spacing w:val="-8"/>
        </w:rPr>
        <w:t xml:space="preserve"> </w:t>
      </w:r>
      <w:r>
        <w:t>включающего</w:t>
      </w:r>
      <w:r>
        <w:rPr>
          <w:spacing w:val="-5"/>
        </w:rPr>
        <w:t xml:space="preserve"> </w:t>
      </w:r>
      <w:r>
        <w:t>шесть</w:t>
      </w:r>
      <w:r>
        <w:rPr>
          <w:spacing w:val="-5"/>
        </w:rPr>
        <w:t xml:space="preserve"> </w:t>
      </w:r>
      <w:r>
        <w:t xml:space="preserve">учебных модулей по выбору семьи, родителей (законных представителей) </w:t>
      </w:r>
      <w:r>
        <w:rPr>
          <w:spacing w:val="-2"/>
        </w:rPr>
        <w:t>школьника:</w:t>
      </w:r>
    </w:p>
    <w:p w:rsidR="00B25892" w:rsidRDefault="00C31401">
      <w:pPr>
        <w:pStyle w:val="a3"/>
        <w:spacing w:before="1" w:line="322" w:lineRule="exact"/>
        <w:jc w:val="left"/>
      </w:pPr>
      <w:r>
        <w:t>«Основы</w:t>
      </w:r>
      <w:r>
        <w:rPr>
          <w:spacing w:val="-10"/>
        </w:rPr>
        <w:t xml:space="preserve"> </w:t>
      </w:r>
      <w:r>
        <w:t>православной</w:t>
      </w:r>
      <w:r>
        <w:rPr>
          <w:spacing w:val="-7"/>
        </w:rPr>
        <w:t xml:space="preserve"> </w:t>
      </w:r>
      <w:r>
        <w:rPr>
          <w:spacing w:val="-2"/>
        </w:rPr>
        <w:t>культуры»;</w:t>
      </w:r>
    </w:p>
    <w:p w:rsidR="00B25892" w:rsidRDefault="00C31401">
      <w:pPr>
        <w:pStyle w:val="a3"/>
        <w:spacing w:line="322" w:lineRule="exact"/>
        <w:jc w:val="left"/>
      </w:pPr>
      <w:r>
        <w:t>«Основы</w:t>
      </w:r>
      <w:r>
        <w:rPr>
          <w:spacing w:val="-8"/>
        </w:rPr>
        <w:t xml:space="preserve"> </w:t>
      </w:r>
      <w:r>
        <w:t>исламской</w:t>
      </w:r>
      <w:r>
        <w:rPr>
          <w:spacing w:val="-7"/>
        </w:rPr>
        <w:t xml:space="preserve"> </w:t>
      </w:r>
      <w:r>
        <w:rPr>
          <w:spacing w:val="-2"/>
        </w:rPr>
        <w:t>культуры»;</w:t>
      </w:r>
    </w:p>
    <w:p w:rsidR="00B25892" w:rsidRDefault="00C31401">
      <w:pPr>
        <w:pStyle w:val="a3"/>
        <w:spacing w:line="322" w:lineRule="exact"/>
        <w:jc w:val="left"/>
      </w:pPr>
      <w:r>
        <w:t>«Основы</w:t>
      </w:r>
      <w:r>
        <w:rPr>
          <w:spacing w:val="-11"/>
        </w:rPr>
        <w:t xml:space="preserve"> </w:t>
      </w:r>
      <w:r>
        <w:t>буддийской</w:t>
      </w:r>
      <w:r>
        <w:rPr>
          <w:spacing w:val="-7"/>
        </w:rPr>
        <w:t xml:space="preserve"> </w:t>
      </w:r>
      <w:r>
        <w:rPr>
          <w:spacing w:val="-2"/>
        </w:rPr>
        <w:t>культуры»;</w:t>
      </w:r>
    </w:p>
    <w:p w:rsidR="00B25892" w:rsidRDefault="00C31401">
      <w:pPr>
        <w:pStyle w:val="a3"/>
        <w:spacing w:line="322" w:lineRule="exact"/>
        <w:jc w:val="left"/>
      </w:pPr>
      <w:r>
        <w:t>«Основы</w:t>
      </w:r>
      <w:r>
        <w:rPr>
          <w:spacing w:val="-10"/>
        </w:rPr>
        <w:t xml:space="preserve"> </w:t>
      </w:r>
      <w:r>
        <w:t>иудейской</w:t>
      </w:r>
      <w:r>
        <w:rPr>
          <w:spacing w:val="-9"/>
        </w:rPr>
        <w:t xml:space="preserve"> </w:t>
      </w:r>
      <w:r>
        <w:rPr>
          <w:spacing w:val="-2"/>
        </w:rPr>
        <w:t>культуры»;</w:t>
      </w:r>
    </w:p>
    <w:p w:rsidR="00B25892" w:rsidRDefault="00C31401">
      <w:pPr>
        <w:pStyle w:val="a3"/>
        <w:jc w:val="left"/>
      </w:pPr>
      <w:r>
        <w:t>«Основы</w:t>
      </w:r>
      <w:r>
        <w:rPr>
          <w:spacing w:val="-9"/>
        </w:rPr>
        <w:t xml:space="preserve"> </w:t>
      </w:r>
      <w:r>
        <w:t>мировых</w:t>
      </w:r>
      <w:r>
        <w:rPr>
          <w:spacing w:val="-12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rPr>
          <w:spacing w:val="-2"/>
        </w:rPr>
        <w:t>культур»;</w:t>
      </w:r>
    </w:p>
    <w:p w:rsidR="00B25892" w:rsidRDefault="00C31401">
      <w:pPr>
        <w:pStyle w:val="a3"/>
        <w:spacing w:before="1" w:line="322" w:lineRule="exact"/>
        <w:jc w:val="left"/>
      </w:pPr>
      <w:r>
        <w:t>«Основы</w:t>
      </w:r>
      <w:r>
        <w:rPr>
          <w:spacing w:val="-7"/>
        </w:rPr>
        <w:t xml:space="preserve"> </w:t>
      </w:r>
      <w:r>
        <w:t>светской</w:t>
      </w:r>
      <w:r>
        <w:rPr>
          <w:spacing w:val="-6"/>
        </w:rPr>
        <w:t xml:space="preserve"> </w:t>
      </w:r>
      <w:r>
        <w:rPr>
          <w:spacing w:val="-2"/>
        </w:rPr>
        <w:t>этики».</w:t>
      </w:r>
    </w:p>
    <w:p w:rsidR="00B25892" w:rsidRDefault="00C31401">
      <w:pPr>
        <w:pStyle w:val="a3"/>
        <w:ind w:right="615"/>
        <w:jc w:val="left"/>
      </w:pPr>
      <w:r>
        <w:t>Преподавание</w:t>
      </w:r>
      <w:r>
        <w:rPr>
          <w:spacing w:val="-8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формирование п</w:t>
      </w:r>
      <w:r>
        <w:t>режде всего их мировоззрения и нравственной культуры с учетом</w:t>
      </w:r>
    </w:p>
    <w:p w:rsidR="00B25892" w:rsidRDefault="00C31401">
      <w:pPr>
        <w:pStyle w:val="a3"/>
        <w:ind w:right="615"/>
        <w:jc w:val="left"/>
      </w:pPr>
      <w:r>
        <w:t>мировоззренческих и культурных особенностей и потребностей семьи школьника. В связи с этим выбор для изучения школьником основ определенной</w:t>
      </w:r>
      <w:r>
        <w:rPr>
          <w:spacing w:val="-9"/>
        </w:rPr>
        <w:t xml:space="preserve"> </w:t>
      </w:r>
      <w:r>
        <w:t>религиозной</w:t>
      </w:r>
      <w:r>
        <w:rPr>
          <w:spacing w:val="-6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мировых</w:t>
      </w:r>
      <w:r>
        <w:rPr>
          <w:spacing w:val="-9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культур,</w:t>
      </w:r>
      <w:r>
        <w:t xml:space="preserve"> или основ светской этики согласно </w:t>
      </w:r>
      <w:proofErr w:type="gramStart"/>
      <w:r>
        <w:t>законодательству РФ</w:t>
      </w:r>
      <w:proofErr w:type="gramEnd"/>
      <w:r>
        <w:t xml:space="preserve"> осуществляется исключительно родителями (законными представителями)</w:t>
      </w:r>
    </w:p>
    <w:p w:rsidR="00B25892" w:rsidRDefault="00C31401">
      <w:pPr>
        <w:pStyle w:val="a3"/>
        <w:spacing w:line="322" w:lineRule="exact"/>
        <w:jc w:val="left"/>
      </w:pPr>
      <w:r>
        <w:t>несовершеннолетнего</w:t>
      </w:r>
      <w:r>
        <w:rPr>
          <w:spacing w:val="-13"/>
        </w:rPr>
        <w:t xml:space="preserve"> </w:t>
      </w:r>
      <w:r>
        <w:rPr>
          <w:spacing w:val="-2"/>
        </w:rPr>
        <w:t>учащегося.</w:t>
      </w:r>
    </w:p>
    <w:p w:rsidR="00B25892" w:rsidRDefault="00C31401">
      <w:pPr>
        <w:pStyle w:val="a3"/>
        <w:ind w:right="615"/>
        <w:jc w:val="left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посоветоваться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учесть</w:t>
      </w:r>
      <w:r>
        <w:rPr>
          <w:spacing w:val="-5"/>
        </w:rPr>
        <w:t xml:space="preserve"> </w:t>
      </w:r>
      <w:r>
        <w:t xml:space="preserve">его личное </w:t>
      </w:r>
      <w:r>
        <w:rPr>
          <w:spacing w:val="-2"/>
        </w:rPr>
        <w:t>мнение.</w:t>
      </w:r>
    </w:p>
    <w:p w:rsidR="00B25892" w:rsidRDefault="00C31401">
      <w:pPr>
        <w:pStyle w:val="a3"/>
        <w:spacing w:line="242" w:lineRule="auto"/>
        <w:ind w:right="615"/>
        <w:jc w:val="left"/>
      </w:pPr>
      <w:r>
        <w:t>Преподавать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модули,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5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культур, будут школьные учителя, получившие соответствующую подготовку.</w:t>
      </w:r>
    </w:p>
    <w:p w:rsidR="00B25892" w:rsidRDefault="00C31401">
      <w:pPr>
        <w:pStyle w:val="a3"/>
        <w:ind w:right="615"/>
        <w:jc w:val="left"/>
      </w:pPr>
      <w:r>
        <w:t>Для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личное</w:t>
      </w:r>
      <w:r>
        <w:rPr>
          <w:spacing w:val="-6"/>
        </w:rPr>
        <w:t xml:space="preserve"> </w:t>
      </w:r>
      <w:r>
        <w:t>присутствие</w:t>
      </w:r>
      <w:r>
        <w:rPr>
          <w:spacing w:val="-7"/>
        </w:rPr>
        <w:t xml:space="preserve"> </w:t>
      </w:r>
      <w:r>
        <w:t>(возможно, одного из родителей) на родительском собрании и личное заполнение заявления, которым буд</w:t>
      </w:r>
      <w:r>
        <w:t>ет письменно зафиксирован ваш выбор.</w:t>
      </w:r>
    </w:p>
    <w:p w:rsidR="00B25892" w:rsidRDefault="00C31401">
      <w:pPr>
        <w:pStyle w:val="a3"/>
        <w:ind w:right="724"/>
        <w:jc w:val="left"/>
      </w:pPr>
      <w:r>
        <w:t>На</w:t>
      </w:r>
      <w:r>
        <w:rPr>
          <w:spacing w:val="-5"/>
        </w:rPr>
        <w:t xml:space="preserve"> </w:t>
      </w:r>
      <w:r>
        <w:t>родительском</w:t>
      </w:r>
      <w:r>
        <w:rPr>
          <w:spacing w:val="-5"/>
        </w:rPr>
        <w:t xml:space="preserve"> </w:t>
      </w:r>
      <w:r>
        <w:t>собрании</w:t>
      </w:r>
      <w:r>
        <w:rPr>
          <w:spacing w:val="-5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</w:t>
      </w:r>
      <w:r>
        <w:t xml:space="preserve"> организаций.</w:t>
      </w:r>
    </w:p>
    <w:p w:rsidR="00B25892" w:rsidRDefault="00C31401">
      <w:pPr>
        <w:pStyle w:val="a3"/>
        <w:ind w:right="615"/>
        <w:jc w:val="left"/>
      </w:pPr>
      <w:r>
        <w:t>Присутствие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собрании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крайней</w:t>
      </w:r>
      <w:r>
        <w:rPr>
          <w:spacing w:val="-4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 заполнение личного заявления о выборе обязательно.</w:t>
      </w:r>
    </w:p>
    <w:p w:rsidR="00B25892" w:rsidRDefault="00C31401">
      <w:pPr>
        <w:pStyle w:val="a3"/>
        <w:ind w:right="1768"/>
        <w:jc w:val="left"/>
      </w:pPr>
      <w:r>
        <w:t>Отказ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шести</w:t>
      </w:r>
      <w:r>
        <w:rPr>
          <w:spacing w:val="-5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 Дата, время, место проведения родительского собрания:</w:t>
      </w:r>
    </w:p>
    <w:p w:rsidR="00B25892" w:rsidRDefault="00C31401">
      <w:pPr>
        <w:pStyle w:val="a3"/>
        <w:spacing w:before="56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196937</wp:posOffset>
                </wp:positionV>
                <wp:extent cx="56026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2605">
                              <a:moveTo>
                                <a:pt x="0" y="0"/>
                              </a:moveTo>
                              <a:lnTo>
                                <a:pt x="560253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825D3" id="Graphic 2" o:spid="_x0000_s1026" style="position:absolute;margin-left:1in;margin-top:15.5pt;width:441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2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" path="m,l5602534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B25892" w:rsidRDefault="00C31401" w:rsidP="000F24FA">
      <w:pPr>
        <w:pStyle w:val="a3"/>
        <w:spacing w:before="2"/>
        <w:jc w:val="left"/>
        <w:sectPr w:rsidR="00B25892">
          <w:pgSz w:w="11910" w:h="16840"/>
          <w:pgMar w:top="1340" w:right="820" w:bottom="280" w:left="1220" w:header="720" w:footer="720" w:gutter="0"/>
          <w:cols w:space="720"/>
        </w:sectPr>
      </w:pPr>
      <w:r>
        <w:t>С</w:t>
      </w:r>
      <w:r>
        <w:rPr>
          <w:spacing w:val="-5"/>
        </w:rPr>
        <w:t xml:space="preserve"> </w:t>
      </w:r>
      <w:r>
        <w:t>уважением,</w:t>
      </w:r>
      <w:r>
        <w:rPr>
          <w:spacing w:val="-6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C31401" w:rsidRDefault="00C31401">
      <w:bookmarkStart w:id="0" w:name="_GoBack"/>
      <w:bookmarkEnd w:id="0"/>
    </w:p>
    <w:sectPr w:rsidR="00C31401">
      <w:pgSz w:w="11910" w:h="16840"/>
      <w:pgMar w:top="1400" w:right="8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4438B"/>
    <w:multiLevelType w:val="multilevel"/>
    <w:tmpl w:val="59CC7D28"/>
    <w:lvl w:ilvl="0">
      <w:start w:val="1"/>
      <w:numFmt w:val="decimal"/>
      <w:lvlText w:val="%1."/>
      <w:lvlJc w:val="left"/>
      <w:pPr>
        <w:ind w:left="5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0" w:hanging="6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60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85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1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7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3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9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6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5892"/>
    <w:rsid w:val="000F24FA"/>
    <w:rsid w:val="00B25892"/>
    <w:rsid w:val="00C3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457E"/>
  <w15:docId w15:val="{3C4F9522-2CD8-4349-AE15-9C41E559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1212</Words>
  <Characters>6914</Characters>
  <Application>Microsoft Office Word</Application>
  <DocSecurity>0</DocSecurity>
  <Lines>57</Lines>
  <Paragraphs>16</Paragraphs>
  <ScaleCrop>false</ScaleCrop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2024-04-16T06:51:00Z</dcterms:created>
  <dcterms:modified xsi:type="dcterms:W3CDTF">2024-04-16T06:56:00Z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2024-04-16T00:00:00Z</vt:filetime>
  </property>
  <property fmtid="{D5CDD505-2E9C-101B-9397-08002B2CF9AE}" pid="5" name="Producer">
    <vt:lpwstr>Microsoft® Word 2016</vt:lpwstr>
  </property>
</Properties>
</file>